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570848" w:rsidP="00C05B5D">
      <w:pPr>
        <w:ind w:firstLine="709"/>
        <w:jc w:val="right"/>
        <w:rPr>
          <w:bCs/>
          <w:sz w:val="28"/>
          <w:szCs w:val="28"/>
          <w:lang w:eastAsia="x-none"/>
        </w:rPr>
      </w:pPr>
      <w:r w:rsidRPr="00570848">
        <w:rPr>
          <w:bCs/>
          <w:sz w:val="28"/>
          <w:szCs w:val="28"/>
          <w:lang w:val="x-none" w:eastAsia="x-none"/>
        </w:rPr>
        <w:t xml:space="preserve">Дело № </w:t>
      </w:r>
      <w:r w:rsidRPr="00570848">
        <w:rPr>
          <w:bCs/>
          <w:sz w:val="28"/>
          <w:szCs w:val="28"/>
          <w:lang w:eastAsia="x-none"/>
        </w:rPr>
        <w:t>5</w:t>
      </w:r>
      <w:r w:rsidRPr="00570848">
        <w:rPr>
          <w:bCs/>
          <w:sz w:val="28"/>
          <w:szCs w:val="28"/>
          <w:lang w:val="x-none" w:eastAsia="x-none"/>
        </w:rPr>
        <w:t>-</w:t>
      </w:r>
      <w:r w:rsidRPr="00570848" w:rsidR="0031540B">
        <w:rPr>
          <w:bCs/>
          <w:sz w:val="28"/>
          <w:szCs w:val="28"/>
          <w:lang w:eastAsia="x-none"/>
        </w:rPr>
        <w:t>9</w:t>
      </w:r>
      <w:r w:rsidRPr="00570848" w:rsidR="004D19E0">
        <w:rPr>
          <w:bCs/>
          <w:sz w:val="28"/>
          <w:szCs w:val="28"/>
          <w:lang w:eastAsia="x-none"/>
        </w:rPr>
        <w:t>1</w:t>
      </w:r>
      <w:r w:rsidRPr="00570848">
        <w:rPr>
          <w:bCs/>
          <w:sz w:val="28"/>
          <w:szCs w:val="28"/>
          <w:lang w:val="x-none" w:eastAsia="x-none"/>
        </w:rPr>
        <w:t>-</w:t>
      </w:r>
      <w:r w:rsidRPr="00570848">
        <w:rPr>
          <w:bCs/>
          <w:sz w:val="28"/>
          <w:szCs w:val="28"/>
          <w:lang w:eastAsia="x-none"/>
        </w:rPr>
        <w:t>0402</w:t>
      </w:r>
      <w:r w:rsidRPr="00570848">
        <w:rPr>
          <w:bCs/>
          <w:sz w:val="28"/>
          <w:szCs w:val="28"/>
          <w:lang w:val="x-none" w:eastAsia="x-none"/>
        </w:rPr>
        <w:t>/</w:t>
      </w:r>
      <w:r w:rsidRPr="00570848">
        <w:rPr>
          <w:bCs/>
          <w:sz w:val="28"/>
          <w:szCs w:val="28"/>
          <w:lang w:eastAsia="x-none"/>
        </w:rPr>
        <w:t>20</w:t>
      </w:r>
      <w:r w:rsidRPr="00570848" w:rsidR="00F8418F">
        <w:rPr>
          <w:bCs/>
          <w:sz w:val="28"/>
          <w:szCs w:val="28"/>
          <w:lang w:eastAsia="x-none"/>
        </w:rPr>
        <w:t>25</w:t>
      </w:r>
    </w:p>
    <w:p w:rsidR="0008517F" w:rsidRPr="00570848" w:rsidP="0099391B">
      <w:pPr>
        <w:jc w:val="right"/>
        <w:rPr>
          <w:bCs/>
          <w:sz w:val="28"/>
          <w:szCs w:val="28"/>
        </w:rPr>
      </w:pPr>
      <w:r w:rsidRPr="00570848">
        <w:rPr>
          <w:sz w:val="28"/>
          <w:szCs w:val="28"/>
          <w:lang w:eastAsia="x-none"/>
        </w:rPr>
        <w:t>УИД:</w:t>
      </w:r>
      <w:r w:rsidRPr="00570848">
        <w:rPr>
          <w:sz w:val="28"/>
          <w:szCs w:val="28"/>
          <w:lang w:val="x-none" w:eastAsia="x-none"/>
        </w:rPr>
        <w:t xml:space="preserve"> </w:t>
      </w:r>
      <w:r w:rsidRPr="00570848" w:rsidR="004C180D">
        <w:rPr>
          <w:bCs/>
          <w:sz w:val="28"/>
          <w:szCs w:val="28"/>
        </w:rPr>
        <w:t>86MS0031-01-</w:t>
      </w:r>
      <w:r w:rsidRPr="00570848" w:rsidR="00F8418F">
        <w:rPr>
          <w:bCs/>
          <w:sz w:val="28"/>
          <w:szCs w:val="28"/>
        </w:rPr>
        <w:t>2025-</w:t>
      </w:r>
      <w:r w:rsidRPr="00570848" w:rsidR="004D19E0">
        <w:rPr>
          <w:bCs/>
          <w:sz w:val="28"/>
          <w:szCs w:val="28"/>
        </w:rPr>
        <w:t>000818-84</w:t>
      </w:r>
    </w:p>
    <w:p w:rsidR="00AF426B" w:rsidRPr="00570848" w:rsidP="0099391B">
      <w:pPr>
        <w:jc w:val="right"/>
        <w:rPr>
          <w:bCs/>
          <w:sz w:val="28"/>
          <w:szCs w:val="28"/>
        </w:rPr>
      </w:pPr>
    </w:p>
    <w:p w:rsidR="00AE1550" w:rsidRPr="00570848" w:rsidP="0099391B">
      <w:pPr>
        <w:jc w:val="center"/>
        <w:rPr>
          <w:sz w:val="28"/>
          <w:szCs w:val="28"/>
        </w:rPr>
      </w:pPr>
      <w:r w:rsidRPr="00570848">
        <w:rPr>
          <w:sz w:val="28"/>
          <w:szCs w:val="28"/>
        </w:rPr>
        <w:t>ПОСТАНОВЛЕНИЕ</w:t>
      </w:r>
    </w:p>
    <w:p w:rsidR="00AE1550" w:rsidRPr="00570848" w:rsidP="00AE1550">
      <w:pPr>
        <w:pStyle w:val="Title"/>
        <w:rPr>
          <w:b w:val="0"/>
          <w:szCs w:val="28"/>
          <w:lang w:val="ru-RU"/>
        </w:rPr>
      </w:pPr>
      <w:r w:rsidRPr="00570848">
        <w:rPr>
          <w:b w:val="0"/>
          <w:szCs w:val="28"/>
          <w:lang w:val="ru-RU"/>
        </w:rPr>
        <w:t>по делу об административном правонарушении</w:t>
      </w:r>
    </w:p>
    <w:p w:rsidR="00AE1550" w:rsidRPr="00570848" w:rsidP="00AE1550">
      <w:pPr>
        <w:pStyle w:val="Title"/>
        <w:rPr>
          <w:b w:val="0"/>
          <w:szCs w:val="28"/>
          <w:lang w:val="ru-RU"/>
        </w:rPr>
      </w:pPr>
    </w:p>
    <w:p w:rsidR="00AE1550" w:rsidRPr="00570848" w:rsidP="00AE1550">
      <w:pPr>
        <w:rPr>
          <w:sz w:val="28"/>
          <w:szCs w:val="28"/>
        </w:rPr>
      </w:pPr>
      <w:r w:rsidRPr="00570848">
        <w:rPr>
          <w:sz w:val="28"/>
          <w:szCs w:val="28"/>
        </w:rPr>
        <w:t>27</w:t>
      </w:r>
      <w:r w:rsidRPr="00570848" w:rsidR="00F8418F">
        <w:rPr>
          <w:sz w:val="28"/>
          <w:szCs w:val="28"/>
        </w:rPr>
        <w:t xml:space="preserve"> марта 2025</w:t>
      </w:r>
      <w:r w:rsidRPr="00570848">
        <w:rPr>
          <w:sz w:val="28"/>
          <w:szCs w:val="28"/>
        </w:rPr>
        <w:t xml:space="preserve"> года                                                         </w:t>
      </w:r>
      <w:r w:rsidRPr="00570848" w:rsidR="00414455">
        <w:rPr>
          <w:sz w:val="28"/>
          <w:szCs w:val="28"/>
        </w:rPr>
        <w:t xml:space="preserve">    </w:t>
      </w:r>
      <w:r w:rsidRPr="00570848" w:rsidR="00F8418F">
        <w:rPr>
          <w:sz w:val="28"/>
          <w:szCs w:val="28"/>
        </w:rPr>
        <w:t xml:space="preserve"> </w:t>
      </w:r>
      <w:r w:rsidRPr="00570848">
        <w:rPr>
          <w:sz w:val="28"/>
          <w:szCs w:val="28"/>
        </w:rPr>
        <w:t>пгт</w:t>
      </w:r>
      <w:r w:rsidRPr="00570848">
        <w:rPr>
          <w:sz w:val="28"/>
          <w:szCs w:val="28"/>
        </w:rPr>
        <w:t>. Междуреченский</w:t>
      </w:r>
    </w:p>
    <w:p w:rsidR="00AE1550" w:rsidRPr="00570848" w:rsidP="00AE1550">
      <w:pPr>
        <w:rPr>
          <w:sz w:val="28"/>
          <w:szCs w:val="28"/>
        </w:rPr>
      </w:pPr>
    </w:p>
    <w:p w:rsidR="002C6014" w:rsidRPr="00570848" w:rsidP="00F0229D">
      <w:pPr>
        <w:pStyle w:val="BodyTextIndent"/>
        <w:ind w:firstLine="708"/>
        <w:rPr>
          <w:sz w:val="28"/>
          <w:szCs w:val="28"/>
          <w:lang w:val="ru-RU"/>
        </w:rPr>
      </w:pPr>
      <w:r w:rsidRPr="00570848">
        <w:rPr>
          <w:sz w:val="28"/>
          <w:szCs w:val="28"/>
        </w:rPr>
        <w:t xml:space="preserve">Мировой судья судебного участка № </w:t>
      </w:r>
      <w:r w:rsidRPr="00570848">
        <w:rPr>
          <w:sz w:val="28"/>
          <w:szCs w:val="28"/>
          <w:lang w:val="ru-RU"/>
        </w:rPr>
        <w:t>2</w:t>
      </w:r>
      <w:r w:rsidRPr="00570848">
        <w:rPr>
          <w:sz w:val="28"/>
          <w:szCs w:val="28"/>
        </w:rPr>
        <w:t xml:space="preserve"> Кондинского судебного района Ханты-Мансийского автономного округа-Югры </w:t>
      </w:r>
      <w:r w:rsidRPr="00570848">
        <w:rPr>
          <w:sz w:val="28"/>
          <w:szCs w:val="28"/>
          <w:lang w:val="ru-RU"/>
        </w:rPr>
        <w:t>Черногрицкая Е.Н.</w:t>
      </w:r>
      <w:r w:rsidRPr="00570848">
        <w:rPr>
          <w:sz w:val="28"/>
          <w:szCs w:val="28"/>
        </w:rPr>
        <w:t>,</w:t>
      </w:r>
      <w:r w:rsidRPr="00570848">
        <w:rPr>
          <w:sz w:val="28"/>
          <w:szCs w:val="28"/>
          <w:lang w:val="ru-RU"/>
        </w:rPr>
        <w:t xml:space="preserve"> </w:t>
      </w:r>
      <w:r w:rsidRPr="00570848" w:rsidR="00F0229D">
        <w:rPr>
          <w:sz w:val="28"/>
          <w:szCs w:val="28"/>
          <w:lang w:val="ru-RU"/>
        </w:rPr>
        <w:t xml:space="preserve"> </w:t>
      </w:r>
    </w:p>
    <w:p w:rsidR="00AE1550" w:rsidRPr="00570848" w:rsidP="00AE1550">
      <w:pPr>
        <w:pStyle w:val="BodyTextIndent"/>
        <w:ind w:firstLine="708"/>
        <w:rPr>
          <w:sz w:val="28"/>
          <w:szCs w:val="28"/>
          <w:lang w:val="ru-RU"/>
        </w:rPr>
      </w:pPr>
      <w:r w:rsidRPr="00570848">
        <w:rPr>
          <w:sz w:val="28"/>
          <w:szCs w:val="28"/>
        </w:rPr>
        <w:t xml:space="preserve">рассмотрев </w:t>
      </w:r>
      <w:r w:rsidRPr="00570848" w:rsidR="00F0229D">
        <w:rPr>
          <w:sz w:val="28"/>
          <w:szCs w:val="28"/>
          <w:lang w:val="ru-RU"/>
        </w:rPr>
        <w:t xml:space="preserve">в открытым судебном заседании </w:t>
      </w:r>
      <w:r w:rsidRPr="00570848">
        <w:rPr>
          <w:sz w:val="28"/>
          <w:szCs w:val="28"/>
        </w:rPr>
        <w:t xml:space="preserve">дело об административном правонарушении в отношении </w:t>
      </w:r>
      <w:r w:rsidRPr="00570848" w:rsidR="00352A15">
        <w:rPr>
          <w:sz w:val="28"/>
          <w:szCs w:val="28"/>
          <w:lang w:val="ru-RU"/>
        </w:rPr>
        <w:t>должностного лица</w:t>
      </w:r>
    </w:p>
    <w:p w:rsidR="00E85E6C" w:rsidRPr="00570848" w:rsidP="00E85E6C">
      <w:pPr>
        <w:pStyle w:val="BodyTextIndent"/>
        <w:ind w:left="1276" w:firstLine="0"/>
        <w:rPr>
          <w:sz w:val="28"/>
          <w:szCs w:val="28"/>
        </w:rPr>
      </w:pPr>
      <w:r w:rsidRPr="00570848">
        <w:rPr>
          <w:bCs/>
          <w:sz w:val="28"/>
          <w:szCs w:val="28"/>
          <w:lang w:val="ru-RU"/>
        </w:rPr>
        <w:t xml:space="preserve">индивидуального предпринимателя </w:t>
      </w:r>
      <w:r w:rsidRPr="00570848" w:rsidR="005F781F">
        <w:rPr>
          <w:bCs/>
          <w:sz w:val="28"/>
          <w:szCs w:val="28"/>
          <w:lang w:val="ru-RU"/>
        </w:rPr>
        <w:t>Тюнягиной</w:t>
      </w:r>
      <w:r w:rsidRPr="00570848" w:rsidR="005F781F">
        <w:rPr>
          <w:bCs/>
          <w:sz w:val="28"/>
          <w:szCs w:val="28"/>
          <w:lang w:val="ru-RU"/>
        </w:rPr>
        <w:t xml:space="preserve"> Анны Сергеевны</w:t>
      </w:r>
      <w:r w:rsidRPr="00570848">
        <w:rPr>
          <w:bCs/>
          <w:sz w:val="28"/>
          <w:szCs w:val="28"/>
          <w:lang w:val="ru-RU"/>
        </w:rPr>
        <w:t xml:space="preserve">, </w:t>
      </w:r>
      <w:r w:rsidR="00FC47D2">
        <w:rPr>
          <w:bCs/>
          <w:sz w:val="28"/>
          <w:szCs w:val="28"/>
          <w:lang w:val="ru-RU"/>
        </w:rPr>
        <w:t>****</w:t>
      </w:r>
      <w:r w:rsidRPr="00570848">
        <w:rPr>
          <w:bCs/>
          <w:sz w:val="28"/>
          <w:szCs w:val="28"/>
          <w:lang w:val="ru-RU"/>
        </w:rPr>
        <w:t xml:space="preserve"> </w:t>
      </w:r>
    </w:p>
    <w:p w:rsidR="00AE1550" w:rsidRPr="00570848" w:rsidP="00AE1550">
      <w:pPr>
        <w:pStyle w:val="BodyTextIndent"/>
        <w:ind w:firstLine="0"/>
        <w:rPr>
          <w:spacing w:val="-5"/>
          <w:sz w:val="28"/>
          <w:szCs w:val="28"/>
        </w:rPr>
      </w:pPr>
    </w:p>
    <w:p w:rsidR="00AE1550" w:rsidRPr="00570848" w:rsidP="00AE1550">
      <w:pPr>
        <w:pStyle w:val="BodyTextIndent"/>
        <w:ind w:firstLine="567"/>
        <w:jc w:val="center"/>
        <w:rPr>
          <w:sz w:val="28"/>
          <w:szCs w:val="28"/>
        </w:rPr>
      </w:pPr>
      <w:r w:rsidRPr="00570848">
        <w:rPr>
          <w:sz w:val="28"/>
          <w:szCs w:val="28"/>
        </w:rPr>
        <w:t>установил:</w:t>
      </w:r>
    </w:p>
    <w:p w:rsidR="00AE1550" w:rsidRPr="00570848" w:rsidP="005F781F">
      <w:pPr>
        <w:jc w:val="center"/>
        <w:rPr>
          <w:sz w:val="28"/>
          <w:szCs w:val="28"/>
        </w:rPr>
      </w:pPr>
    </w:p>
    <w:p w:rsidR="00352A15" w:rsidRPr="00570848" w:rsidP="005F781F">
      <w:pPr>
        <w:pStyle w:val="a2"/>
        <w:ind w:right="168" w:firstLine="797"/>
        <w:jc w:val="both"/>
        <w:rPr>
          <w:rFonts w:eastAsia="Times New Roman CYR"/>
          <w:sz w:val="28"/>
          <w:szCs w:val="28"/>
        </w:rPr>
      </w:pPr>
      <w:r w:rsidRPr="00570848">
        <w:rPr>
          <w:sz w:val="28"/>
          <w:szCs w:val="28"/>
        </w:rPr>
        <w:t xml:space="preserve"> </w:t>
      </w:r>
      <w:r w:rsidRPr="00570848" w:rsidR="00F8418F">
        <w:rPr>
          <w:rFonts w:eastAsia="Times New Roman CYR"/>
          <w:sz w:val="28"/>
          <w:szCs w:val="28"/>
        </w:rPr>
        <w:t>05.02.2025</w:t>
      </w:r>
      <w:r w:rsidRPr="00570848">
        <w:rPr>
          <w:rFonts w:eastAsia="Times New Roman CYR"/>
          <w:sz w:val="28"/>
          <w:szCs w:val="28"/>
        </w:rPr>
        <w:t xml:space="preserve"> в магазине «</w:t>
      </w:r>
      <w:r w:rsidRPr="00570848" w:rsidR="005F781F">
        <w:rPr>
          <w:rFonts w:eastAsia="Times New Roman CYR"/>
          <w:sz w:val="28"/>
          <w:szCs w:val="28"/>
        </w:rPr>
        <w:t>Домовенок</w:t>
      </w:r>
      <w:r w:rsidRPr="00570848">
        <w:rPr>
          <w:rFonts w:eastAsia="Times New Roman CYR"/>
          <w:sz w:val="28"/>
          <w:szCs w:val="28"/>
        </w:rPr>
        <w:t xml:space="preserve">», расположенном по адресу: ХМАО-Югра, </w:t>
      </w:r>
      <w:r w:rsidRPr="00570848" w:rsidR="0031540B">
        <w:rPr>
          <w:rFonts w:eastAsia="Times New Roman CYR"/>
          <w:sz w:val="28"/>
          <w:szCs w:val="28"/>
        </w:rPr>
        <w:t xml:space="preserve">д. </w:t>
      </w:r>
      <w:r w:rsidRPr="00570848" w:rsidR="0031540B">
        <w:rPr>
          <w:rFonts w:eastAsia="Times New Roman CYR"/>
          <w:sz w:val="28"/>
          <w:szCs w:val="28"/>
        </w:rPr>
        <w:t>Шугур</w:t>
      </w:r>
      <w:r w:rsidRPr="00570848" w:rsidR="00F8418F">
        <w:rPr>
          <w:rFonts w:eastAsia="Times New Roman CYR"/>
          <w:sz w:val="28"/>
          <w:szCs w:val="28"/>
        </w:rPr>
        <w:t xml:space="preserve">, ул. </w:t>
      </w:r>
      <w:r w:rsidRPr="00570848" w:rsidR="0031540B">
        <w:rPr>
          <w:rFonts w:eastAsia="Times New Roman CYR"/>
          <w:sz w:val="28"/>
          <w:szCs w:val="28"/>
        </w:rPr>
        <w:t xml:space="preserve">Центральная, </w:t>
      </w:r>
      <w:r w:rsidRPr="00570848" w:rsidR="005F781F">
        <w:rPr>
          <w:rFonts w:eastAsia="Times New Roman CYR"/>
          <w:sz w:val="28"/>
          <w:szCs w:val="28"/>
        </w:rPr>
        <w:t xml:space="preserve"> 7</w:t>
      </w:r>
      <w:r w:rsidRPr="00570848">
        <w:rPr>
          <w:rFonts w:eastAsia="Times New Roman CYR"/>
          <w:sz w:val="28"/>
          <w:szCs w:val="28"/>
        </w:rPr>
        <w:t>, индивидуальны</w:t>
      </w:r>
      <w:r w:rsidRPr="00570848" w:rsidR="007A3E76">
        <w:rPr>
          <w:rFonts w:eastAsia="Times New Roman CYR"/>
          <w:sz w:val="28"/>
          <w:szCs w:val="28"/>
        </w:rPr>
        <w:t xml:space="preserve">й предприниматель </w:t>
      </w:r>
      <w:r w:rsidRPr="00570848" w:rsidR="005F781F">
        <w:rPr>
          <w:rFonts w:eastAsia="Times New Roman CYR"/>
          <w:sz w:val="28"/>
          <w:szCs w:val="28"/>
        </w:rPr>
        <w:t>Тюнягина</w:t>
      </w:r>
      <w:r w:rsidRPr="00570848" w:rsidR="005F781F">
        <w:rPr>
          <w:rFonts w:eastAsia="Times New Roman CYR"/>
          <w:sz w:val="28"/>
          <w:szCs w:val="28"/>
        </w:rPr>
        <w:t xml:space="preserve"> А.С.</w:t>
      </w:r>
      <w:r w:rsidRPr="00570848">
        <w:rPr>
          <w:rFonts w:eastAsia="Times New Roman CYR"/>
          <w:sz w:val="28"/>
          <w:szCs w:val="28"/>
        </w:rPr>
        <w:t xml:space="preserve"> </w:t>
      </w:r>
      <w:r w:rsidRPr="00570848" w:rsidR="007A3E76">
        <w:rPr>
          <w:rFonts w:eastAsia="Times New Roman CYR"/>
          <w:sz w:val="28"/>
          <w:szCs w:val="28"/>
        </w:rPr>
        <w:t>реализует</w:t>
      </w:r>
      <w:r w:rsidRPr="00570848">
        <w:rPr>
          <w:rFonts w:eastAsia="Times New Roman CYR"/>
          <w:sz w:val="28"/>
          <w:szCs w:val="28"/>
        </w:rPr>
        <w:t xml:space="preserve"> с превышением предельных размеров торговых надбавок </w:t>
      </w:r>
      <w:r w:rsidRPr="00570848" w:rsidR="005F781F">
        <w:rPr>
          <w:sz w:val="28"/>
          <w:szCs w:val="28"/>
        </w:rPr>
        <w:t>куриную тушку 1 кг</w:t>
      </w:r>
      <w:r w:rsidRPr="00570848" w:rsidR="004D19E0">
        <w:rPr>
          <w:sz w:val="28"/>
          <w:szCs w:val="28"/>
        </w:rPr>
        <w:t xml:space="preserve">, поступившую по кассовому чеку № 30 от 20.01.2025 (превышение максимально допустимой цены с учетом предельного размера торговой надбавки (45%), составило 1,01% или 2,01 руб.), </w:t>
      </w:r>
      <w:r w:rsidRPr="00570848">
        <w:rPr>
          <w:rFonts w:eastAsia="Times New Roman CYR"/>
          <w:sz w:val="28"/>
          <w:szCs w:val="28"/>
        </w:rPr>
        <w:t>чем нарушил</w:t>
      </w:r>
      <w:r w:rsidRPr="00570848" w:rsidR="000D405A">
        <w:rPr>
          <w:rFonts w:eastAsia="Times New Roman CYR"/>
          <w:sz w:val="28"/>
          <w:szCs w:val="28"/>
        </w:rPr>
        <w:t>а</w:t>
      </w:r>
      <w:r w:rsidRPr="00570848">
        <w:rPr>
          <w:rFonts w:eastAsia="Times New Roman CYR"/>
          <w:sz w:val="28"/>
          <w:szCs w:val="28"/>
        </w:rPr>
        <w:t xml:space="preserve"> ч.2, ч.4 ст.8, ст.13 Закона №381-Ф3 «Об основах государственного регулирования торговой деятельности в Российской Федерации», п.2 Постановления Правительства Ханты-Мансийского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F0229D" w:rsidRPr="00570848" w:rsidP="005F781F">
      <w:pPr>
        <w:ind w:firstLine="566"/>
        <w:jc w:val="both"/>
        <w:rPr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 xml:space="preserve">Должностное лицо </w:t>
      </w:r>
      <w:r w:rsidRPr="00570848" w:rsidR="005F781F">
        <w:rPr>
          <w:rFonts w:eastAsia="Times New Roman CYR"/>
          <w:sz w:val="28"/>
          <w:szCs w:val="28"/>
        </w:rPr>
        <w:t>Тюнягина</w:t>
      </w:r>
      <w:r w:rsidRPr="00570848" w:rsidR="005F781F">
        <w:rPr>
          <w:rFonts w:eastAsia="Times New Roman CYR"/>
          <w:sz w:val="28"/>
          <w:szCs w:val="28"/>
        </w:rPr>
        <w:t xml:space="preserve"> А.С.</w:t>
      </w:r>
      <w:r w:rsidRPr="00570848" w:rsidR="000D405A">
        <w:rPr>
          <w:rFonts w:eastAsia="Times New Roman CYR"/>
          <w:sz w:val="28"/>
          <w:szCs w:val="28"/>
        </w:rPr>
        <w:t xml:space="preserve"> </w:t>
      </w:r>
      <w:r w:rsidRPr="00570848">
        <w:rPr>
          <w:kern w:val="28"/>
          <w:sz w:val="28"/>
          <w:szCs w:val="28"/>
        </w:rPr>
        <w:t xml:space="preserve">в судебное заседание не явилась, </w:t>
      </w:r>
      <w:r w:rsidRPr="00570848">
        <w:rPr>
          <w:sz w:val="28"/>
          <w:szCs w:val="28"/>
        </w:rPr>
        <w:t>извещена о месте и времени рассмотрения дела об административном правонарушении надлежащим образом</w:t>
      </w:r>
      <w:r w:rsidRPr="00570848" w:rsidR="000D405A">
        <w:rPr>
          <w:sz w:val="28"/>
          <w:szCs w:val="28"/>
        </w:rPr>
        <w:t xml:space="preserve">, </w:t>
      </w:r>
      <w:r w:rsidRPr="00570848" w:rsidR="005F781F">
        <w:rPr>
          <w:sz w:val="28"/>
          <w:szCs w:val="28"/>
        </w:rPr>
        <w:t>ходатайств не заявлено</w:t>
      </w:r>
      <w:r w:rsidRPr="00570848" w:rsidR="000D405A">
        <w:rPr>
          <w:sz w:val="28"/>
          <w:szCs w:val="28"/>
        </w:rPr>
        <w:t xml:space="preserve">. </w:t>
      </w:r>
    </w:p>
    <w:p w:rsidR="00F0229D" w:rsidRPr="00570848" w:rsidP="00F0229D">
      <w:pPr>
        <w:ind w:firstLine="540"/>
        <w:jc w:val="both"/>
        <w:rPr>
          <w:sz w:val="28"/>
          <w:szCs w:val="28"/>
        </w:rPr>
      </w:pPr>
      <w:r w:rsidRPr="00570848">
        <w:rPr>
          <w:sz w:val="28"/>
          <w:szCs w:val="28"/>
        </w:rPr>
        <w:t xml:space="preserve">  При указанных обстоятельствах, учитывая обстоятельства дела мировой судья полагает возможным рассмотреть дело в отсутствие </w:t>
      </w:r>
      <w:r w:rsidRPr="00570848" w:rsidR="000D405A">
        <w:rPr>
          <w:sz w:val="28"/>
          <w:szCs w:val="28"/>
        </w:rPr>
        <w:t>должностного лица</w:t>
      </w:r>
      <w:r w:rsidRPr="00570848">
        <w:rPr>
          <w:sz w:val="28"/>
          <w:szCs w:val="28"/>
        </w:rPr>
        <w:t xml:space="preserve"> в соответствии с положениями </w:t>
      </w:r>
      <w:hyperlink r:id="rId5" w:history="1">
        <w:r w:rsidRPr="00570848">
          <w:rPr>
            <w:rStyle w:val="Hyperlink"/>
            <w:color w:val="auto"/>
            <w:sz w:val="28"/>
            <w:szCs w:val="28"/>
            <w:u w:val="none"/>
          </w:rPr>
          <w:t>ч. 2 ст. 25.1</w:t>
        </w:r>
      </w:hyperlink>
      <w:r w:rsidRPr="00570848">
        <w:rPr>
          <w:sz w:val="28"/>
          <w:szCs w:val="28"/>
        </w:rPr>
        <w:t xml:space="preserve"> КоАП РФ. </w:t>
      </w:r>
    </w:p>
    <w:p w:rsidR="00AE1550" w:rsidRPr="00570848" w:rsidP="00E85E6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0848">
        <w:rPr>
          <w:sz w:val="28"/>
          <w:szCs w:val="28"/>
        </w:rPr>
        <w:t>Изучив</w:t>
      </w:r>
      <w:r w:rsidRPr="00570848">
        <w:rPr>
          <w:sz w:val="28"/>
          <w:szCs w:val="28"/>
        </w:rPr>
        <w:t xml:space="preserve"> материалы дела, </w:t>
      </w:r>
      <w:r w:rsidRPr="00570848" w:rsidR="002C6014">
        <w:rPr>
          <w:sz w:val="28"/>
          <w:szCs w:val="28"/>
        </w:rPr>
        <w:t>м</w:t>
      </w:r>
      <w:r w:rsidRPr="00570848">
        <w:rPr>
          <w:sz w:val="28"/>
          <w:szCs w:val="28"/>
        </w:rPr>
        <w:t>ировой судья</w:t>
      </w:r>
      <w:r w:rsidRPr="00570848" w:rsidR="002C6014">
        <w:rPr>
          <w:sz w:val="28"/>
          <w:szCs w:val="28"/>
        </w:rPr>
        <w:t xml:space="preserve"> </w:t>
      </w:r>
      <w:r w:rsidRPr="00570848">
        <w:rPr>
          <w:sz w:val="28"/>
          <w:szCs w:val="28"/>
        </w:rPr>
        <w:t>приходит к следующему.</w:t>
      </w:r>
    </w:p>
    <w:p w:rsidR="000D405A" w:rsidRPr="00570848" w:rsidP="007A3E76">
      <w:pPr>
        <w:pStyle w:val="21"/>
        <w:shd w:val="clear" w:color="auto" w:fill="auto"/>
        <w:spacing w:after="0" w:line="317" w:lineRule="exact"/>
        <w:ind w:firstLine="708"/>
        <w:jc w:val="both"/>
        <w:rPr>
          <w:rFonts w:eastAsia="Times New Roman CYR"/>
        </w:rPr>
      </w:pPr>
      <w:r w:rsidRPr="00570848">
        <w:rPr>
          <w:rFonts w:eastAsia="Times New Roman CYR"/>
        </w:rPr>
        <w:t>05.02.2025</w:t>
      </w:r>
      <w:r w:rsidRPr="00570848">
        <w:rPr>
          <w:rFonts w:eastAsia="Times New Roman CYR"/>
        </w:rPr>
        <w:t xml:space="preserve"> прокуратурой </w:t>
      </w:r>
      <w:r w:rsidRPr="00570848" w:rsidR="002310FC">
        <w:rPr>
          <w:rFonts w:eastAsia="Times New Roman CYR"/>
        </w:rPr>
        <w:t xml:space="preserve">Кондинского района </w:t>
      </w:r>
      <w:r w:rsidRPr="00570848">
        <w:rPr>
          <w:rFonts w:eastAsia="Times New Roman CYR"/>
        </w:rPr>
        <w:t xml:space="preserve">проведена проверка соблюдения ИП </w:t>
      </w:r>
      <w:r w:rsidRPr="00570848" w:rsidR="005F781F">
        <w:rPr>
          <w:rFonts w:eastAsia="Times New Roman CYR"/>
        </w:rPr>
        <w:t>Тюнягиной</w:t>
      </w:r>
      <w:r w:rsidRPr="00570848" w:rsidR="005F781F">
        <w:rPr>
          <w:rFonts w:eastAsia="Times New Roman CYR"/>
        </w:rPr>
        <w:t xml:space="preserve"> А.С.</w:t>
      </w:r>
      <w:r w:rsidRPr="00570848" w:rsidR="002310FC">
        <w:rPr>
          <w:rFonts w:eastAsia="Times New Roman CYR"/>
        </w:rPr>
        <w:t xml:space="preserve"> </w:t>
      </w:r>
      <w:r w:rsidRPr="00570848">
        <w:rPr>
          <w:rFonts w:eastAsia="Times New Roman CYR"/>
        </w:rPr>
        <w:t>требовани</w:t>
      </w:r>
      <w:r w:rsidRPr="00570848" w:rsidR="002310FC">
        <w:rPr>
          <w:rFonts w:eastAsia="Times New Roman CYR"/>
        </w:rPr>
        <w:t>й</w:t>
      </w:r>
      <w:r w:rsidRPr="00570848">
        <w:rPr>
          <w:rFonts w:eastAsia="Times New Roman CYR"/>
        </w:rPr>
        <w:t xml:space="preserve"> законодательства о ценообразовании на социально-значимую продукцию.</w:t>
      </w:r>
    </w:p>
    <w:p w:rsidR="000D405A" w:rsidRPr="00570848" w:rsidP="007A3E76">
      <w:pPr>
        <w:ind w:firstLine="708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В ходе проверки установлено, что в</w:t>
      </w:r>
      <w:r w:rsidRPr="00570848">
        <w:rPr>
          <w:rFonts w:eastAsia="Times New Roman CYR"/>
          <w:sz w:val="28"/>
          <w:szCs w:val="28"/>
        </w:rPr>
        <w:t xml:space="preserve"> магазине </w:t>
      </w:r>
      <w:r w:rsidRPr="00570848" w:rsidR="00C0253D">
        <w:rPr>
          <w:rFonts w:eastAsia="Times New Roman CYR"/>
          <w:sz w:val="28"/>
          <w:szCs w:val="28"/>
        </w:rPr>
        <w:t>«</w:t>
      </w:r>
      <w:r w:rsidRPr="00570848" w:rsidR="005F781F">
        <w:rPr>
          <w:rFonts w:eastAsia="Times New Roman CYR"/>
          <w:sz w:val="28"/>
          <w:szCs w:val="28"/>
        </w:rPr>
        <w:t>Домовенок</w:t>
      </w:r>
      <w:r w:rsidRPr="00570848" w:rsidR="00C0253D">
        <w:rPr>
          <w:rFonts w:eastAsia="Times New Roman CYR"/>
          <w:sz w:val="28"/>
          <w:szCs w:val="28"/>
        </w:rPr>
        <w:t xml:space="preserve">», расположенном по адресу: ХМАО-Югра, </w:t>
      </w:r>
      <w:r w:rsidRPr="00570848" w:rsidR="0031540B">
        <w:rPr>
          <w:rFonts w:eastAsia="Times New Roman CYR"/>
          <w:sz w:val="28"/>
          <w:szCs w:val="28"/>
        </w:rPr>
        <w:t xml:space="preserve">д. </w:t>
      </w:r>
      <w:r w:rsidRPr="00570848" w:rsidR="0031540B">
        <w:rPr>
          <w:rFonts w:eastAsia="Times New Roman CYR"/>
          <w:sz w:val="28"/>
          <w:szCs w:val="28"/>
        </w:rPr>
        <w:t>Шугур</w:t>
      </w:r>
      <w:r w:rsidRPr="00570848" w:rsidR="00C0253D">
        <w:rPr>
          <w:rFonts w:eastAsia="Times New Roman CYR"/>
          <w:sz w:val="28"/>
          <w:szCs w:val="28"/>
        </w:rPr>
        <w:t xml:space="preserve">, ул. </w:t>
      </w:r>
      <w:r w:rsidRPr="00570848" w:rsidR="0031540B">
        <w:rPr>
          <w:rFonts w:eastAsia="Times New Roman CYR"/>
          <w:sz w:val="28"/>
          <w:szCs w:val="28"/>
        </w:rPr>
        <w:t xml:space="preserve">Центральная, </w:t>
      </w:r>
      <w:r w:rsidRPr="00570848" w:rsidR="005F781F">
        <w:rPr>
          <w:rFonts w:eastAsia="Times New Roman CYR"/>
          <w:sz w:val="28"/>
          <w:szCs w:val="28"/>
        </w:rPr>
        <w:t>7</w:t>
      </w:r>
      <w:r w:rsidRPr="00570848" w:rsidR="00C0253D">
        <w:rPr>
          <w:rFonts w:eastAsia="Times New Roman CYR"/>
          <w:sz w:val="28"/>
          <w:szCs w:val="28"/>
        </w:rPr>
        <w:t xml:space="preserve">, индивидуальный предприниматель </w:t>
      </w:r>
      <w:r w:rsidRPr="00570848" w:rsidR="005F781F">
        <w:rPr>
          <w:rFonts w:eastAsia="Times New Roman CYR"/>
          <w:sz w:val="28"/>
          <w:szCs w:val="28"/>
        </w:rPr>
        <w:t>Тюнягина</w:t>
      </w:r>
      <w:r w:rsidRPr="00570848" w:rsidR="005F781F">
        <w:rPr>
          <w:rFonts w:eastAsia="Times New Roman CYR"/>
          <w:sz w:val="28"/>
          <w:szCs w:val="28"/>
        </w:rPr>
        <w:t xml:space="preserve"> А.С.</w:t>
      </w:r>
      <w:r w:rsidRPr="00570848" w:rsidR="00C0253D">
        <w:rPr>
          <w:rFonts w:eastAsia="Times New Roman CYR"/>
          <w:sz w:val="28"/>
          <w:szCs w:val="28"/>
        </w:rPr>
        <w:t xml:space="preserve"> </w:t>
      </w:r>
      <w:r w:rsidRPr="00570848">
        <w:rPr>
          <w:rFonts w:eastAsia="Times New Roman CYR"/>
          <w:sz w:val="28"/>
          <w:szCs w:val="28"/>
        </w:rPr>
        <w:t xml:space="preserve">осуществляет предпринимательскую деятельность по реализации продовольственных товаров, приобретенных у оптовых поставщиков. При этом ИП </w:t>
      </w:r>
      <w:r w:rsidRPr="00570848" w:rsidR="005F781F">
        <w:rPr>
          <w:rFonts w:eastAsia="Times New Roman CYR"/>
          <w:sz w:val="28"/>
          <w:szCs w:val="28"/>
        </w:rPr>
        <w:t>Тюнягина</w:t>
      </w:r>
      <w:r w:rsidRPr="00570848" w:rsidR="005F781F">
        <w:rPr>
          <w:rFonts w:eastAsia="Times New Roman CYR"/>
          <w:sz w:val="28"/>
          <w:szCs w:val="28"/>
        </w:rPr>
        <w:t xml:space="preserve"> А.С.</w:t>
      </w:r>
      <w:r w:rsidRPr="00570848" w:rsidR="002310FC">
        <w:rPr>
          <w:rFonts w:eastAsia="Times New Roman CYR"/>
          <w:sz w:val="28"/>
          <w:szCs w:val="28"/>
        </w:rPr>
        <w:t xml:space="preserve"> </w:t>
      </w:r>
      <w:r w:rsidRPr="00570848">
        <w:rPr>
          <w:rFonts w:eastAsia="Times New Roman CYR"/>
          <w:sz w:val="28"/>
          <w:szCs w:val="28"/>
        </w:rPr>
        <w:t>самостоятельно устанавливает цены на реализуемую продукцию.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Основы государственного регулирования торговой деятельности в Российской Федерации определяются Федеральным законом от 28.12.2009 №381-Ф3 «Об основах государственного регулирования торговой деятельности в Российской Федерации».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В соответствии с ч.2 ст.8 Закона №381-Ф3 хозяйствующие субъекты, осуществляющие торговую деятельность, при организации торговой деятельности и ее осуществлении, за исключением установленных данным Федеральным законом, другими федеральными законами случаев, самостоятельно определяют, в том числе, цены на продаваемые товары.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Согласно ч.4 ст.8 Закона №381-Ф3 в случае, если федеральными законами предусмотрено государственное регулирование цен на отдельные виды товаров, торговых надбавок (наценок) к ценам на них (в том числе установление их предельных (максимального и (или) минимального) уровней органами государственной власти), цены на такие товары, торговые надбавки (наценки) к ценам на них устанавливаются в соответствии с указанными федеральными законами, а также принимаемыми в соответствии с ними нормативными правовыми актами данных органов государственной власти и (или) нормативными правовыми актами органов местного самоуправления.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В соответствии со ст. 13 Закона №381-Ф3 хозяйствующим субъектам, осуществляющим торговую деятельность по продаже продовольственных товаров посредством организации торговой сети, запрещается нарушать установленный нормативными правовыми актами порядок ценообразования.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На территории Ханты-Мансийского автономного округа - Югры для субъектов ценообразования предельные размеры торговых надбавок к ценам на продовольственные товары установлены постановлением Правительства Ханты-Мансийского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Согласно п.2 Постановления №250-п, его положения носят обязательный характер на территориях автономного округа с ограниченными сроками завоза грузов.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 xml:space="preserve">В соответствии с постановлением Правительства РФ от 23.05.2000 №402 «Об утверждении перечня районов Крайнего Севера и приравненных к ним местностей с ограниченными сроками завоза грузов (продукции)» </w:t>
      </w:r>
      <w:r w:rsidRPr="00570848" w:rsidR="0031540B">
        <w:rPr>
          <w:rFonts w:eastAsia="Times New Roman CYR"/>
          <w:sz w:val="28"/>
          <w:szCs w:val="28"/>
        </w:rPr>
        <w:t>Кондинский</w:t>
      </w:r>
      <w:r w:rsidRPr="00570848" w:rsidR="002310FC">
        <w:rPr>
          <w:rFonts w:eastAsia="Times New Roman CYR"/>
          <w:sz w:val="28"/>
          <w:szCs w:val="28"/>
        </w:rPr>
        <w:t xml:space="preserve"> район</w:t>
      </w:r>
      <w:r w:rsidRPr="00570848">
        <w:rPr>
          <w:rFonts w:eastAsia="Times New Roman CYR"/>
          <w:sz w:val="28"/>
          <w:szCs w:val="28"/>
        </w:rPr>
        <w:t xml:space="preserve"> Ханты-Мансийского автономного округа - Югры относится к территории с ограниченными сроками завоза грузов.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 xml:space="preserve">Виновность </w:t>
      </w:r>
      <w:r w:rsidRPr="00570848" w:rsidR="002310FC">
        <w:rPr>
          <w:rFonts w:eastAsia="Times New Roman CYR"/>
          <w:sz w:val="28"/>
          <w:szCs w:val="28"/>
        </w:rPr>
        <w:t xml:space="preserve">ИП </w:t>
      </w:r>
      <w:r w:rsidRPr="00570848" w:rsidR="005F781F">
        <w:rPr>
          <w:rFonts w:eastAsia="Times New Roman CYR"/>
          <w:sz w:val="28"/>
          <w:szCs w:val="28"/>
        </w:rPr>
        <w:t>Тюнягиной</w:t>
      </w:r>
      <w:r w:rsidRPr="00570848" w:rsidR="005F781F">
        <w:rPr>
          <w:rFonts w:eastAsia="Times New Roman CYR"/>
          <w:sz w:val="28"/>
          <w:szCs w:val="28"/>
        </w:rPr>
        <w:t xml:space="preserve"> А.С.</w:t>
      </w:r>
      <w:r w:rsidRPr="00570848" w:rsidR="002310FC">
        <w:rPr>
          <w:rFonts w:eastAsia="Times New Roman CYR"/>
          <w:sz w:val="28"/>
          <w:szCs w:val="28"/>
        </w:rPr>
        <w:t xml:space="preserve"> </w:t>
      </w:r>
      <w:r w:rsidRPr="00570848">
        <w:rPr>
          <w:rFonts w:eastAsia="Times New Roman CYR"/>
          <w:sz w:val="28"/>
          <w:szCs w:val="28"/>
        </w:rPr>
        <w:t xml:space="preserve">в совершении </w:t>
      </w:r>
      <w:r w:rsidRPr="00570848" w:rsidR="00F8418F">
        <w:rPr>
          <w:rFonts w:eastAsia="Times New Roman CYR"/>
          <w:sz w:val="28"/>
          <w:szCs w:val="28"/>
        </w:rPr>
        <w:t>инкриминируемого административного правонарушения</w:t>
      </w:r>
      <w:r w:rsidRPr="00570848">
        <w:rPr>
          <w:rFonts w:eastAsia="Times New Roman CYR"/>
          <w:sz w:val="28"/>
          <w:szCs w:val="28"/>
        </w:rPr>
        <w:t xml:space="preserve"> подтверждается исследованными судом: постановлени</w:t>
      </w:r>
      <w:r w:rsidRPr="00570848" w:rsidR="002310FC">
        <w:rPr>
          <w:rFonts w:eastAsia="Times New Roman CYR"/>
          <w:sz w:val="28"/>
          <w:szCs w:val="28"/>
        </w:rPr>
        <w:t>ем</w:t>
      </w:r>
      <w:r w:rsidRPr="00570848">
        <w:rPr>
          <w:rFonts w:eastAsia="Times New Roman CYR"/>
          <w:sz w:val="28"/>
          <w:szCs w:val="28"/>
        </w:rPr>
        <w:t xml:space="preserve"> о возбуждении дела об административном правонарушении от </w:t>
      </w:r>
      <w:r w:rsidRPr="00570848" w:rsidR="00847E4C">
        <w:rPr>
          <w:rFonts w:eastAsia="Times New Roman CYR"/>
          <w:sz w:val="28"/>
          <w:szCs w:val="28"/>
        </w:rPr>
        <w:t>24</w:t>
      </w:r>
      <w:r w:rsidRPr="00570848" w:rsidR="00C0253D">
        <w:rPr>
          <w:rFonts w:eastAsia="Times New Roman CYR"/>
          <w:sz w:val="28"/>
          <w:szCs w:val="28"/>
        </w:rPr>
        <w:t>.02.2025</w:t>
      </w:r>
      <w:r w:rsidRPr="00570848">
        <w:rPr>
          <w:rFonts w:eastAsia="Times New Roman CYR"/>
          <w:sz w:val="28"/>
          <w:szCs w:val="28"/>
        </w:rPr>
        <w:t xml:space="preserve">; </w:t>
      </w:r>
      <w:r w:rsidRPr="00570848" w:rsidR="002310FC">
        <w:rPr>
          <w:rFonts w:eastAsia="Times New Roman CYR"/>
          <w:sz w:val="28"/>
          <w:szCs w:val="28"/>
        </w:rPr>
        <w:t xml:space="preserve">решением о проведении проверки  от </w:t>
      </w:r>
      <w:r w:rsidRPr="00570848" w:rsidR="00C0253D">
        <w:rPr>
          <w:rFonts w:eastAsia="Times New Roman CYR"/>
          <w:sz w:val="28"/>
          <w:szCs w:val="28"/>
        </w:rPr>
        <w:t>05.02.2025</w:t>
      </w:r>
      <w:r w:rsidRPr="00570848" w:rsidR="002310FC">
        <w:rPr>
          <w:rFonts w:eastAsia="Times New Roman CYR"/>
          <w:sz w:val="28"/>
          <w:szCs w:val="28"/>
        </w:rPr>
        <w:t xml:space="preserve">, актом осмотра от </w:t>
      </w:r>
      <w:r w:rsidRPr="00570848" w:rsidR="00F8418F">
        <w:rPr>
          <w:rFonts w:eastAsia="Times New Roman CYR"/>
          <w:sz w:val="28"/>
          <w:szCs w:val="28"/>
        </w:rPr>
        <w:t>05.02.2025</w:t>
      </w:r>
      <w:r w:rsidRPr="00570848" w:rsidR="002310FC">
        <w:rPr>
          <w:rFonts w:eastAsia="Times New Roman CYR"/>
          <w:sz w:val="28"/>
          <w:szCs w:val="28"/>
        </w:rPr>
        <w:t xml:space="preserve"> с </w:t>
      </w:r>
      <w:r w:rsidRPr="00570848" w:rsidR="002310FC">
        <w:rPr>
          <w:rFonts w:eastAsia="Times New Roman CYR"/>
          <w:sz w:val="28"/>
          <w:szCs w:val="28"/>
        </w:rPr>
        <w:t>фототаблицей</w:t>
      </w:r>
      <w:r w:rsidRPr="00570848" w:rsidR="002310FC">
        <w:rPr>
          <w:rFonts w:eastAsia="Times New Roman CYR"/>
          <w:sz w:val="28"/>
          <w:szCs w:val="28"/>
        </w:rPr>
        <w:t xml:space="preserve">, </w:t>
      </w:r>
      <w:r w:rsidRPr="00570848">
        <w:rPr>
          <w:rFonts w:eastAsia="Times New Roman CYR"/>
          <w:sz w:val="28"/>
          <w:szCs w:val="28"/>
        </w:rPr>
        <w:t xml:space="preserve">копией выписки из </w:t>
      </w:r>
      <w:r w:rsidRPr="00570848" w:rsidR="002310FC">
        <w:rPr>
          <w:rFonts w:eastAsia="Times New Roman CYR"/>
          <w:sz w:val="28"/>
          <w:szCs w:val="28"/>
        </w:rPr>
        <w:t>ЕГРИП</w:t>
      </w:r>
      <w:r w:rsidRPr="00570848">
        <w:rPr>
          <w:rFonts w:eastAsia="Times New Roman CYR"/>
          <w:sz w:val="28"/>
          <w:szCs w:val="28"/>
        </w:rPr>
        <w:t xml:space="preserve"> в отношении </w:t>
      </w:r>
      <w:r w:rsidRPr="00570848" w:rsidR="002310FC">
        <w:rPr>
          <w:rFonts w:eastAsia="Times New Roman CYR"/>
          <w:sz w:val="28"/>
          <w:szCs w:val="28"/>
        </w:rPr>
        <w:t xml:space="preserve">ИП </w:t>
      </w:r>
      <w:r w:rsidRPr="00570848" w:rsidR="005F781F">
        <w:rPr>
          <w:rFonts w:eastAsia="Times New Roman CYR"/>
          <w:sz w:val="28"/>
          <w:szCs w:val="28"/>
        </w:rPr>
        <w:t>Тюнягиной</w:t>
      </w:r>
      <w:r w:rsidRPr="00570848" w:rsidR="005F781F">
        <w:rPr>
          <w:rFonts w:eastAsia="Times New Roman CYR"/>
          <w:sz w:val="28"/>
          <w:szCs w:val="28"/>
        </w:rPr>
        <w:t xml:space="preserve"> А.С.</w:t>
      </w:r>
      <w:r w:rsidRPr="00570848">
        <w:rPr>
          <w:rFonts w:eastAsia="Times New Roman CYR"/>
          <w:sz w:val="28"/>
          <w:szCs w:val="28"/>
        </w:rPr>
        <w:t xml:space="preserve">; </w:t>
      </w:r>
      <w:r w:rsidRPr="00570848" w:rsidR="000426AD">
        <w:rPr>
          <w:rFonts w:eastAsia="Times New Roman CYR"/>
          <w:sz w:val="28"/>
          <w:szCs w:val="28"/>
        </w:rPr>
        <w:t xml:space="preserve">актом  проверки от </w:t>
      </w:r>
      <w:r w:rsidRPr="00570848" w:rsidR="00EA2739">
        <w:rPr>
          <w:rFonts w:eastAsia="Times New Roman CYR"/>
          <w:sz w:val="28"/>
          <w:szCs w:val="28"/>
        </w:rPr>
        <w:t>24</w:t>
      </w:r>
      <w:r w:rsidRPr="00570848" w:rsidR="00C0253D">
        <w:rPr>
          <w:rFonts w:eastAsia="Times New Roman CYR"/>
          <w:sz w:val="28"/>
          <w:szCs w:val="28"/>
        </w:rPr>
        <w:t>.02.2025</w:t>
      </w:r>
      <w:r w:rsidRPr="00570848" w:rsidR="002310FC">
        <w:rPr>
          <w:rFonts w:eastAsia="Times New Roman CYR"/>
          <w:sz w:val="28"/>
          <w:szCs w:val="28"/>
        </w:rPr>
        <w:t xml:space="preserve">; </w:t>
      </w:r>
      <w:r w:rsidRPr="00570848" w:rsidR="005F781F">
        <w:rPr>
          <w:rFonts w:eastAsia="Times New Roman CYR"/>
          <w:sz w:val="28"/>
          <w:szCs w:val="28"/>
        </w:rPr>
        <w:t>договором аренды от 01.04.2025</w:t>
      </w:r>
      <w:r w:rsidRPr="00570848" w:rsidR="002310FC">
        <w:rPr>
          <w:rFonts w:eastAsia="Times New Roman CYR"/>
          <w:sz w:val="28"/>
          <w:szCs w:val="28"/>
        </w:rPr>
        <w:t xml:space="preserve">; </w:t>
      </w:r>
      <w:r w:rsidRPr="00570848">
        <w:rPr>
          <w:rFonts w:eastAsia="Times New Roman CYR"/>
          <w:sz w:val="28"/>
          <w:szCs w:val="28"/>
        </w:rPr>
        <w:t>копиями товарных накладных; информацией о закупочных и розничных цен на социально-значимые товары в магазине «</w:t>
      </w:r>
      <w:r w:rsidRPr="00570848" w:rsidR="005F781F">
        <w:rPr>
          <w:rFonts w:eastAsia="Times New Roman CYR"/>
          <w:sz w:val="28"/>
          <w:szCs w:val="28"/>
        </w:rPr>
        <w:t>Домовенок</w:t>
      </w:r>
      <w:r w:rsidRPr="00570848">
        <w:rPr>
          <w:rFonts w:eastAsia="Times New Roman CYR"/>
          <w:sz w:val="28"/>
          <w:szCs w:val="28"/>
        </w:rPr>
        <w:t xml:space="preserve">» </w:t>
      </w:r>
      <w:r w:rsidRPr="00570848" w:rsidR="005F781F">
        <w:rPr>
          <w:rFonts w:eastAsia="Times New Roman CYR"/>
          <w:sz w:val="28"/>
          <w:szCs w:val="28"/>
        </w:rPr>
        <w:t>Тюнягиной</w:t>
      </w:r>
      <w:r w:rsidRPr="00570848" w:rsidR="005F781F">
        <w:rPr>
          <w:rFonts w:eastAsia="Times New Roman CYR"/>
          <w:sz w:val="28"/>
          <w:szCs w:val="28"/>
        </w:rPr>
        <w:t xml:space="preserve"> А.С.</w:t>
      </w:r>
      <w:r w:rsidRPr="00570848" w:rsidR="002310FC">
        <w:rPr>
          <w:rFonts w:eastAsia="Times New Roman CYR"/>
          <w:sz w:val="28"/>
          <w:szCs w:val="28"/>
        </w:rPr>
        <w:t xml:space="preserve"> </w:t>
      </w:r>
    </w:p>
    <w:p w:rsidR="002310FC" w:rsidRPr="00570848" w:rsidP="002310FC">
      <w:pPr>
        <w:ind w:firstLine="708"/>
        <w:jc w:val="both"/>
        <w:rPr>
          <w:sz w:val="28"/>
          <w:szCs w:val="28"/>
        </w:rPr>
      </w:pPr>
      <w:r w:rsidRPr="00570848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 xml:space="preserve">Действия ИП </w:t>
      </w:r>
      <w:r w:rsidRPr="00570848" w:rsidR="005F781F">
        <w:rPr>
          <w:rFonts w:eastAsia="Times New Roman CYR"/>
          <w:sz w:val="28"/>
          <w:szCs w:val="28"/>
        </w:rPr>
        <w:t>Тюнягиной</w:t>
      </w:r>
      <w:r w:rsidRPr="00570848" w:rsidR="005F781F">
        <w:rPr>
          <w:rFonts w:eastAsia="Times New Roman CYR"/>
          <w:sz w:val="28"/>
          <w:szCs w:val="28"/>
        </w:rPr>
        <w:t xml:space="preserve"> А.С.</w:t>
      </w:r>
      <w:r w:rsidRPr="00570848" w:rsidR="002310FC">
        <w:rPr>
          <w:rFonts w:eastAsia="Times New Roman CYR"/>
          <w:sz w:val="28"/>
          <w:szCs w:val="28"/>
        </w:rPr>
        <w:t xml:space="preserve"> </w:t>
      </w:r>
      <w:r w:rsidRPr="00570848">
        <w:rPr>
          <w:rFonts w:eastAsia="Times New Roman CYR"/>
          <w:sz w:val="28"/>
          <w:szCs w:val="28"/>
        </w:rPr>
        <w:t>мировой судья квалифицирует по ч.1 ст. 14.6 КоАП РФ – как завышение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завышение установленных надбавок (наценок) к ценам (тарифам, расценкам, ставкам и тому подобному).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Вместе с тем, мировой судья пришел к выводу о возможности заменить</w:t>
      </w:r>
      <w:r w:rsidRPr="00570848" w:rsidR="000426AD">
        <w:rPr>
          <w:rFonts w:eastAsia="Times New Roman CYR"/>
          <w:sz w:val="28"/>
          <w:szCs w:val="28"/>
        </w:rPr>
        <w:t xml:space="preserve"> ИП </w:t>
      </w:r>
      <w:r w:rsidRPr="00570848" w:rsidR="005F781F">
        <w:rPr>
          <w:rFonts w:eastAsia="Times New Roman CYR"/>
          <w:sz w:val="28"/>
          <w:szCs w:val="28"/>
        </w:rPr>
        <w:t>Тюнягиной</w:t>
      </w:r>
      <w:r w:rsidRPr="00570848" w:rsidR="005F781F">
        <w:rPr>
          <w:rFonts w:eastAsia="Times New Roman CYR"/>
          <w:sz w:val="28"/>
          <w:szCs w:val="28"/>
        </w:rPr>
        <w:t xml:space="preserve"> А.С.</w:t>
      </w:r>
      <w:r w:rsidRPr="00570848">
        <w:rPr>
          <w:rFonts w:eastAsia="Times New Roman CYR"/>
          <w:sz w:val="28"/>
          <w:szCs w:val="28"/>
        </w:rPr>
        <w:t xml:space="preserve"> административное наказание в виде административного штрафа предупреждением по следующим основаниям.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В соответствии со ст. 4.1.1 КоАП РФ, для возможности замены административного штрафа на предупреждение, основополагающим условием для применения указанной нормы КоАП РФ является то обстоятельство, что административное правонарушение совершено впервые и таким образом преференция, предусмотренная ст. 4.1.1 КоАП РФ, является исключительной. Исключительность применения ст. 4.1.1. КоАП РФ заключается в наличии вышеуказанных условий для применения, то есть сам факт наличия условий является правовым основанием для применения указанной статьи.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Согласно позиции Конституционного Суда Российской Федерации, выраженной в п. 4.1. Постановления от 25.02.2014 г. N 4-П, административное наказание не может иметь своей целью нанесение вреда деловой репутации юридического лица (часть 2 статьи 3.1) и предоставляет судье, органу, должностному лицу, рассматривающим дело об административном правонарушении, правомочие признать смягчающими обстоятельства, не указанные в данном Кодексе или законах субъектов Российской Федерации об административных правонарушениях (часть 2 статьи 4.2). Соблюдение этих, вытекающих из конституционных принципов равенства, пропорциональности и соразмерности, требований призвано обеспечить индивидуализацию наказания юридических лиц. виновных в совершении административных правонарушений, и одновременно не допустить при применении мер административной ответственности избыточного ограничения их имущественных прав и интересов.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 xml:space="preserve">Конституционный Суд Российской Федерации в определении от 10.10.2017 г. </w:t>
      </w:r>
      <w:r w:rsidRPr="00570848" w:rsidR="002310FC">
        <w:rPr>
          <w:rFonts w:eastAsia="Times New Roman CYR"/>
          <w:sz w:val="28"/>
          <w:szCs w:val="28"/>
        </w:rPr>
        <w:t>№</w:t>
      </w:r>
      <w:r w:rsidRPr="00570848">
        <w:rPr>
          <w:rFonts w:eastAsia="Times New Roman CYR"/>
          <w:sz w:val="28"/>
          <w:szCs w:val="28"/>
        </w:rPr>
        <w:t xml:space="preserve"> 2255 подчеркивает, что взаимосвязанными положениями </w:t>
      </w:r>
      <w:r w:rsidRPr="00570848">
        <w:rPr>
          <w:rFonts w:eastAsia="Times New Roman CYR"/>
          <w:sz w:val="28"/>
          <w:szCs w:val="28"/>
        </w:rPr>
        <w:t>части 3 статьи 1.4, части 3 статьи 3.4 и части 1 статьи 4.1.1 КоАП Российской Федерации, предусмотрены особые условия применения мер административной ответственности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согласно которым при определенных обстоятельствах, прямо указанных в законе, этим лицам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административное наказание в виде административного штрафа подлежит замене на предупреждение.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Частью 1 статьи 4.1.1 КоАП РФ предусмотрено,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>Следовательно, предупреждение может быть применено только за правонарушение, характеризуемое совокупностью следующих условий: совершено впервые и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ущерба.</w:t>
      </w:r>
    </w:p>
    <w:p w:rsidR="000D405A" w:rsidRPr="00570848" w:rsidP="000D405A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rFonts w:eastAsia="Times New Roman CYR"/>
          <w:sz w:val="28"/>
          <w:szCs w:val="28"/>
        </w:rPr>
        <w:t xml:space="preserve">Поскольку </w:t>
      </w:r>
      <w:r w:rsidRPr="00570848" w:rsidR="002310FC">
        <w:rPr>
          <w:rFonts w:eastAsia="Times New Roman CYR"/>
          <w:sz w:val="28"/>
          <w:szCs w:val="28"/>
        </w:rPr>
        <w:t xml:space="preserve">ИП </w:t>
      </w:r>
      <w:r w:rsidRPr="00570848" w:rsidR="005F781F">
        <w:rPr>
          <w:rFonts w:eastAsia="Times New Roman CYR"/>
          <w:sz w:val="28"/>
          <w:szCs w:val="28"/>
        </w:rPr>
        <w:t>Тюнягина</w:t>
      </w:r>
      <w:r w:rsidRPr="00570848" w:rsidR="005F781F">
        <w:rPr>
          <w:rFonts w:eastAsia="Times New Roman CYR"/>
          <w:sz w:val="28"/>
          <w:szCs w:val="28"/>
        </w:rPr>
        <w:t xml:space="preserve"> А.С.</w:t>
      </w:r>
      <w:r w:rsidRPr="00570848" w:rsidR="002310FC">
        <w:rPr>
          <w:rFonts w:eastAsia="Times New Roman CYR"/>
          <w:sz w:val="28"/>
          <w:szCs w:val="28"/>
        </w:rPr>
        <w:t xml:space="preserve"> </w:t>
      </w:r>
      <w:r w:rsidRPr="00570848">
        <w:rPr>
          <w:rFonts w:eastAsia="Times New Roman CYR"/>
          <w:sz w:val="28"/>
          <w:szCs w:val="28"/>
        </w:rPr>
        <w:t>ранее не привлека</w:t>
      </w:r>
      <w:r w:rsidRPr="00570848" w:rsidR="002310FC">
        <w:rPr>
          <w:rFonts w:eastAsia="Times New Roman CYR"/>
          <w:sz w:val="28"/>
          <w:szCs w:val="28"/>
        </w:rPr>
        <w:t>лась</w:t>
      </w:r>
      <w:r w:rsidRPr="00570848">
        <w:rPr>
          <w:rFonts w:eastAsia="Times New Roman CYR"/>
          <w:sz w:val="28"/>
          <w:szCs w:val="28"/>
        </w:rPr>
        <w:t xml:space="preserve"> к административной ответствен</w:t>
      </w:r>
      <w:r w:rsidRPr="00570848" w:rsidR="002310FC">
        <w:rPr>
          <w:rFonts w:eastAsia="Times New Roman CYR"/>
          <w:sz w:val="28"/>
          <w:szCs w:val="28"/>
        </w:rPr>
        <w:t>ности по ч. 1 ст. 14.6 КоАП РФ</w:t>
      </w:r>
      <w:r w:rsidRPr="00570848">
        <w:rPr>
          <w:rFonts w:eastAsia="Times New Roman CYR"/>
          <w:sz w:val="28"/>
          <w:szCs w:val="28"/>
        </w:rPr>
        <w:t xml:space="preserve">, суд полагает необходимым </w:t>
      </w:r>
      <w:r w:rsidRPr="00570848" w:rsidR="002310FC">
        <w:rPr>
          <w:rFonts w:eastAsia="Times New Roman CYR"/>
          <w:sz w:val="28"/>
          <w:szCs w:val="28"/>
        </w:rPr>
        <w:t>назначить административное наказание</w:t>
      </w:r>
      <w:r w:rsidRPr="00570848">
        <w:rPr>
          <w:rFonts w:eastAsia="Times New Roman CYR"/>
          <w:sz w:val="28"/>
          <w:szCs w:val="28"/>
        </w:rPr>
        <w:t xml:space="preserve"> должностному лицу в виде предупреждения.</w:t>
      </w:r>
    </w:p>
    <w:p w:rsidR="000D405A" w:rsidRPr="00570848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570848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0848">
        <w:rPr>
          <w:sz w:val="28"/>
          <w:szCs w:val="28"/>
        </w:rPr>
        <w:t>На основа</w:t>
      </w:r>
      <w:r w:rsidRPr="00570848" w:rsidR="007A3E76">
        <w:rPr>
          <w:sz w:val="28"/>
          <w:szCs w:val="28"/>
        </w:rPr>
        <w:t>нии изложенного, руководствуясь</w:t>
      </w:r>
      <w:r w:rsidRPr="00570848">
        <w:rPr>
          <w:sz w:val="28"/>
          <w:szCs w:val="28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570848" w:rsidP="00AE15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570848" w:rsidP="00AE1550">
      <w:pPr>
        <w:jc w:val="center"/>
        <w:rPr>
          <w:sz w:val="28"/>
          <w:szCs w:val="28"/>
        </w:rPr>
      </w:pPr>
      <w:r w:rsidRPr="00570848">
        <w:rPr>
          <w:sz w:val="28"/>
          <w:szCs w:val="28"/>
        </w:rPr>
        <w:t>постановил:</w:t>
      </w:r>
    </w:p>
    <w:p w:rsidR="00AE1550" w:rsidRPr="00570848" w:rsidP="00AE1550">
      <w:pPr>
        <w:jc w:val="center"/>
        <w:rPr>
          <w:b/>
          <w:sz w:val="28"/>
          <w:szCs w:val="28"/>
        </w:rPr>
      </w:pPr>
    </w:p>
    <w:p w:rsidR="002310FC" w:rsidRPr="00570848" w:rsidP="002310FC">
      <w:pPr>
        <w:ind w:firstLine="567"/>
        <w:jc w:val="both"/>
        <w:rPr>
          <w:rFonts w:eastAsia="Times New Roman CYR"/>
          <w:sz w:val="28"/>
          <w:szCs w:val="28"/>
        </w:rPr>
      </w:pPr>
      <w:r w:rsidRPr="00570848">
        <w:rPr>
          <w:bCs/>
          <w:sz w:val="28"/>
          <w:szCs w:val="28"/>
        </w:rPr>
        <w:t xml:space="preserve"> </w:t>
      </w:r>
      <w:r w:rsidRPr="00570848">
        <w:rPr>
          <w:rFonts w:eastAsia="Times New Roman CYR"/>
          <w:sz w:val="28"/>
          <w:szCs w:val="28"/>
        </w:rPr>
        <w:t xml:space="preserve">Признать индивидуального предпринимателя </w:t>
      </w:r>
      <w:r w:rsidRPr="00570848" w:rsidR="005F781F">
        <w:rPr>
          <w:rFonts w:eastAsia="Times New Roman CYR"/>
          <w:sz w:val="28"/>
          <w:szCs w:val="28"/>
        </w:rPr>
        <w:t>Тюнягину</w:t>
      </w:r>
      <w:r w:rsidRPr="00570848" w:rsidR="005F781F">
        <w:rPr>
          <w:rFonts w:eastAsia="Times New Roman CYR"/>
          <w:sz w:val="28"/>
          <w:szCs w:val="28"/>
        </w:rPr>
        <w:t xml:space="preserve"> Анну Сергеевну</w:t>
      </w:r>
      <w:r w:rsidRPr="00570848">
        <w:rPr>
          <w:rFonts w:eastAsia="Times New Roman CYR"/>
          <w:sz w:val="28"/>
          <w:szCs w:val="28"/>
        </w:rPr>
        <w:t xml:space="preserve"> виновн</w:t>
      </w:r>
      <w:r w:rsidRPr="00570848" w:rsidR="0054610D">
        <w:rPr>
          <w:rFonts w:eastAsia="Times New Roman CYR"/>
          <w:sz w:val="28"/>
          <w:szCs w:val="28"/>
        </w:rPr>
        <w:t>ой</w:t>
      </w:r>
      <w:r w:rsidRPr="00570848">
        <w:rPr>
          <w:rFonts w:eastAsia="Times New Roman CYR"/>
          <w:sz w:val="28"/>
          <w:szCs w:val="28"/>
        </w:rPr>
        <w:t xml:space="preserve"> в совершении административного правонарушения, предусмотренного ч.1 ст. 14.6 КоАП РФ, и назначить наказание с применением ст.4.1.1 КоАП РФ, в виде предупреждения.</w:t>
      </w:r>
    </w:p>
    <w:p w:rsidR="00AE1550" w:rsidRPr="00570848" w:rsidP="002310FC">
      <w:pPr>
        <w:ind w:firstLine="540"/>
        <w:jc w:val="both"/>
        <w:rPr>
          <w:sz w:val="28"/>
          <w:szCs w:val="28"/>
        </w:rPr>
      </w:pPr>
      <w:r w:rsidRPr="00570848">
        <w:rPr>
          <w:sz w:val="28"/>
          <w:szCs w:val="28"/>
        </w:rPr>
        <w:t xml:space="preserve">Постановление может быть обжаловано в течение десяти </w:t>
      </w:r>
      <w:r w:rsidRPr="00570848" w:rsidR="00F8418F">
        <w:rPr>
          <w:sz w:val="28"/>
          <w:szCs w:val="28"/>
        </w:rPr>
        <w:t>дней</w:t>
      </w:r>
      <w:r w:rsidRPr="00570848">
        <w:rPr>
          <w:sz w:val="28"/>
          <w:szCs w:val="28"/>
        </w:rPr>
        <w:t xml:space="preserve"> со дня получения </w:t>
      </w:r>
      <w:r w:rsidRPr="00570848" w:rsidR="00F8418F">
        <w:rPr>
          <w:sz w:val="28"/>
          <w:szCs w:val="28"/>
        </w:rPr>
        <w:t xml:space="preserve">или вручения </w:t>
      </w:r>
      <w:r w:rsidRPr="00570848">
        <w:rPr>
          <w:sz w:val="28"/>
          <w:szCs w:val="28"/>
        </w:rPr>
        <w:t xml:space="preserve">копии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570848" w:rsidR="00E6137C">
        <w:rPr>
          <w:sz w:val="28"/>
          <w:szCs w:val="28"/>
        </w:rPr>
        <w:t>2</w:t>
      </w:r>
      <w:r w:rsidRPr="00570848">
        <w:rPr>
          <w:sz w:val="28"/>
          <w:szCs w:val="28"/>
        </w:rPr>
        <w:t xml:space="preserve"> Кондинского судебного района Ханты-Мансийского автономного округа-Югры.</w:t>
      </w:r>
    </w:p>
    <w:p w:rsidR="00AE1550" w:rsidRPr="00570848" w:rsidP="00AE1550">
      <w:pPr>
        <w:ind w:firstLine="540"/>
        <w:jc w:val="both"/>
        <w:rPr>
          <w:sz w:val="28"/>
          <w:szCs w:val="28"/>
        </w:rPr>
      </w:pPr>
    </w:p>
    <w:p w:rsidR="00D0209A" w:rsidRPr="00570848" w:rsidP="00AE1550">
      <w:pPr>
        <w:jc w:val="both"/>
        <w:rPr>
          <w:sz w:val="28"/>
          <w:szCs w:val="28"/>
        </w:rPr>
      </w:pPr>
      <w:r w:rsidRPr="00570848">
        <w:rPr>
          <w:sz w:val="28"/>
          <w:szCs w:val="28"/>
        </w:rPr>
        <w:t xml:space="preserve"> </w:t>
      </w:r>
    </w:p>
    <w:p w:rsidR="00AE1550" w:rsidRPr="00570848" w:rsidP="00AE1550">
      <w:pPr>
        <w:jc w:val="both"/>
        <w:rPr>
          <w:sz w:val="28"/>
          <w:szCs w:val="28"/>
        </w:rPr>
      </w:pPr>
      <w:r w:rsidRPr="00570848">
        <w:rPr>
          <w:sz w:val="28"/>
          <w:szCs w:val="28"/>
        </w:rPr>
        <w:t xml:space="preserve">Мировой судья </w:t>
      </w:r>
    </w:p>
    <w:p w:rsidR="00B8003B" w:rsidRPr="00570848" w:rsidP="004C65AA">
      <w:pPr>
        <w:jc w:val="both"/>
        <w:rPr>
          <w:sz w:val="28"/>
          <w:szCs w:val="28"/>
        </w:rPr>
      </w:pPr>
      <w:r w:rsidRPr="00570848">
        <w:rPr>
          <w:sz w:val="28"/>
          <w:szCs w:val="28"/>
        </w:rPr>
        <w:t xml:space="preserve">судебного участка № 2                                                           </w:t>
      </w:r>
      <w:r w:rsidRPr="00570848" w:rsidR="00414455">
        <w:rPr>
          <w:sz w:val="28"/>
          <w:szCs w:val="28"/>
        </w:rPr>
        <w:t xml:space="preserve">         </w:t>
      </w:r>
      <w:r w:rsidRPr="00570848">
        <w:rPr>
          <w:sz w:val="28"/>
          <w:szCs w:val="28"/>
        </w:rPr>
        <w:t>Е.Н. Черногрицкая</w:t>
      </w:r>
    </w:p>
    <w:sectPr w:rsidSect="00570848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B92B0C"/>
    <w:multiLevelType w:val="multilevel"/>
    <w:tmpl w:val="27A2D30C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9B23148"/>
    <w:multiLevelType w:val="multilevel"/>
    <w:tmpl w:val="CD7CB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CB09FC"/>
    <w:multiLevelType w:val="multilevel"/>
    <w:tmpl w:val="62A4A3B0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7583E3A"/>
    <w:multiLevelType w:val="multilevel"/>
    <w:tmpl w:val="D738F82A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426AD"/>
    <w:rsid w:val="0008517F"/>
    <w:rsid w:val="000943B6"/>
    <w:rsid w:val="000C11C7"/>
    <w:rsid w:val="000D405A"/>
    <w:rsid w:val="002310FC"/>
    <w:rsid w:val="00233D64"/>
    <w:rsid w:val="002A4E1B"/>
    <w:rsid w:val="002C6014"/>
    <w:rsid w:val="002F7E2A"/>
    <w:rsid w:val="0031540B"/>
    <w:rsid w:val="00352A15"/>
    <w:rsid w:val="00400D90"/>
    <w:rsid w:val="00414455"/>
    <w:rsid w:val="00496EE9"/>
    <w:rsid w:val="004C180D"/>
    <w:rsid w:val="004C65AA"/>
    <w:rsid w:val="004D19E0"/>
    <w:rsid w:val="004F2311"/>
    <w:rsid w:val="00513133"/>
    <w:rsid w:val="0054610D"/>
    <w:rsid w:val="00570848"/>
    <w:rsid w:val="005865A1"/>
    <w:rsid w:val="00594AE1"/>
    <w:rsid w:val="005E03B9"/>
    <w:rsid w:val="005F39D3"/>
    <w:rsid w:val="005F781F"/>
    <w:rsid w:val="00681F3E"/>
    <w:rsid w:val="00773341"/>
    <w:rsid w:val="007A3E76"/>
    <w:rsid w:val="00816689"/>
    <w:rsid w:val="00847E4C"/>
    <w:rsid w:val="00896ABC"/>
    <w:rsid w:val="008E5105"/>
    <w:rsid w:val="00901329"/>
    <w:rsid w:val="0091414E"/>
    <w:rsid w:val="009729D9"/>
    <w:rsid w:val="0099391B"/>
    <w:rsid w:val="00994973"/>
    <w:rsid w:val="00AD1EA4"/>
    <w:rsid w:val="00AE1550"/>
    <w:rsid w:val="00AF426B"/>
    <w:rsid w:val="00B8003B"/>
    <w:rsid w:val="00B90612"/>
    <w:rsid w:val="00B932F7"/>
    <w:rsid w:val="00BA2428"/>
    <w:rsid w:val="00C0253D"/>
    <w:rsid w:val="00C05B5D"/>
    <w:rsid w:val="00C80991"/>
    <w:rsid w:val="00CC2741"/>
    <w:rsid w:val="00D0209A"/>
    <w:rsid w:val="00D87F3B"/>
    <w:rsid w:val="00DA22D1"/>
    <w:rsid w:val="00DA4EE1"/>
    <w:rsid w:val="00DD4B5D"/>
    <w:rsid w:val="00E210F6"/>
    <w:rsid w:val="00E269C2"/>
    <w:rsid w:val="00E6137C"/>
    <w:rsid w:val="00E75DDA"/>
    <w:rsid w:val="00E85E6C"/>
    <w:rsid w:val="00EA2739"/>
    <w:rsid w:val="00F008C9"/>
    <w:rsid w:val="00F0229D"/>
    <w:rsid w:val="00F16D6A"/>
    <w:rsid w:val="00F8418F"/>
    <w:rsid w:val="00F900BE"/>
    <w:rsid w:val="00FC0091"/>
    <w:rsid w:val="00FC47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F10D46-F81F-4F0B-9586-DF634895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75DDA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0D40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D405A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customStyle="1" w:styleId="a2">
    <w:name w:val="Стиль"/>
    <w:rsid w:val="00F84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A109-9134-447B-BBE6-AC4BF325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